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CD" w:rsidRPr="004B0BB6" w:rsidRDefault="001352CD" w:rsidP="001352CD">
      <w:pPr>
        <w:rPr>
          <w:rFonts w:ascii="Times New Roman" w:hAnsi="Times New Roman" w:cs="Times New Roman"/>
          <w:b/>
          <w:sz w:val="28"/>
          <w:szCs w:val="28"/>
        </w:rPr>
      </w:pPr>
      <w:r w:rsidRPr="004B0BB6">
        <w:rPr>
          <w:rFonts w:ascii="Times New Roman" w:hAnsi="Times New Roman" w:cs="Times New Roman"/>
          <w:b/>
          <w:sz w:val="28"/>
          <w:szCs w:val="28"/>
        </w:rPr>
        <w:t xml:space="preserve">Отзыв о курсах, проведенных в 2022 году преподавателя МБУДО </w:t>
      </w:r>
      <w:r w:rsidR="004979C3">
        <w:rPr>
          <w:rFonts w:ascii="Times New Roman" w:hAnsi="Times New Roman" w:cs="Times New Roman"/>
          <w:b/>
          <w:sz w:val="28"/>
          <w:szCs w:val="28"/>
        </w:rPr>
        <w:t>«</w:t>
      </w:r>
      <w:r w:rsidRPr="004B0BB6">
        <w:rPr>
          <w:rFonts w:ascii="Times New Roman" w:hAnsi="Times New Roman" w:cs="Times New Roman"/>
          <w:b/>
          <w:sz w:val="28"/>
          <w:szCs w:val="28"/>
        </w:rPr>
        <w:t>ДХШ им. А.А. Бузовкина</w:t>
      </w:r>
      <w:r w:rsidR="004979C3">
        <w:rPr>
          <w:rFonts w:ascii="Times New Roman" w:hAnsi="Times New Roman" w:cs="Times New Roman"/>
          <w:b/>
          <w:sz w:val="28"/>
          <w:szCs w:val="28"/>
        </w:rPr>
        <w:t>»</w:t>
      </w:r>
      <w:r w:rsidRPr="004B0BB6">
        <w:rPr>
          <w:rFonts w:ascii="Times New Roman" w:hAnsi="Times New Roman" w:cs="Times New Roman"/>
          <w:b/>
          <w:sz w:val="28"/>
          <w:szCs w:val="28"/>
        </w:rPr>
        <w:t xml:space="preserve"> преподавателя Кравцовой Н.А.</w:t>
      </w:r>
    </w:p>
    <w:p w:rsidR="001352CD" w:rsidRPr="004B0BB6" w:rsidRDefault="001352CD" w:rsidP="001352CD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прошли на достойном уровне. </w:t>
      </w:r>
    </w:p>
    <w:p w:rsidR="001352CD" w:rsidRPr="004B0BB6" w:rsidRDefault="001352CD" w:rsidP="001352CD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На курсах повышения квалификации была создана уважительная, деловая и, в то же время, душевная атмосфера, сразу располагающая к сотрудничеству, продуктивному профессиональному общению. Доступность изложения не только в содержательном плане, но и живой диалог с аудиторией.</w:t>
      </w:r>
    </w:p>
    <w:p w:rsidR="001352CD" w:rsidRPr="004B0BB6" w:rsidRDefault="001352CD" w:rsidP="001352CD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Понравились все лекции, преподаватели получили много новых знаний в области   изобразительного   искусства и педагогики. Так как, у каждого преподавателя имеется свое понимание и видение в методике преподавания предметов изобразительного искусства.</w:t>
      </w:r>
    </w:p>
    <w:p w:rsidR="001352CD" w:rsidRPr="004B0BB6" w:rsidRDefault="001352CD" w:rsidP="001352CD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Особенно хочу отметить   лекцию преподавателя   Кирилловой Натальи Валентиновны. «Искусство владения цветом». Планирую применить на практике ее методы работы с цветом в композиции на уроках.</w:t>
      </w:r>
    </w:p>
    <w:p w:rsidR="001352CD" w:rsidRPr="004B0BB6" w:rsidRDefault="001352CD" w:rsidP="001352CD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Заинтересовала   лекция и презентация Малаховой Татьяны Петровны. «Особенности работы пастельными мелками», на этой лекции мы узнали об специфике и особенностях работы в технике пастели и выполнили зарисовку фигуры человека.</w:t>
      </w:r>
    </w:p>
    <w:p w:rsidR="001352CD" w:rsidRPr="004B0BB6" w:rsidRDefault="001352CD" w:rsidP="001352CD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 xml:space="preserve">На лекции Лазаревой Ольги Ивановны узнали много нового о стилях в искусстве.  </w:t>
      </w:r>
    </w:p>
    <w:p w:rsidR="007620AB" w:rsidRDefault="001352CD" w:rsidP="001352CD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Внимательное отношение организаторов, заинтересованность организаторов в качестве своей работы и получаемых нами знаний. Разнообразие предоставленной информации, много методического материала, которым можно пользоваться по окончании курсов.</w:t>
      </w: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Pr="004B0BB6" w:rsidRDefault="00A2202C" w:rsidP="00A2202C">
      <w:pPr>
        <w:rPr>
          <w:rFonts w:ascii="Times New Roman" w:hAnsi="Times New Roman" w:cs="Times New Roman"/>
          <w:b/>
          <w:sz w:val="28"/>
          <w:szCs w:val="28"/>
        </w:rPr>
      </w:pPr>
      <w:r w:rsidRPr="004B0B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Отзыв о курсах, проведенных в 2022 году преподавателя </w:t>
      </w:r>
      <w:r w:rsidRPr="004979C3">
        <w:rPr>
          <w:rFonts w:ascii="Times New Roman" w:hAnsi="Times New Roman" w:cs="Times New Roman"/>
          <w:b/>
          <w:sz w:val="28"/>
          <w:szCs w:val="28"/>
        </w:rPr>
        <w:t xml:space="preserve">МБУДО </w:t>
      </w:r>
      <w:r w:rsidR="004979C3">
        <w:rPr>
          <w:rFonts w:ascii="Times New Roman" w:hAnsi="Times New Roman" w:cs="Times New Roman"/>
          <w:b/>
          <w:sz w:val="28"/>
          <w:szCs w:val="28"/>
        </w:rPr>
        <w:t>«</w:t>
      </w:r>
      <w:r w:rsidRPr="004979C3">
        <w:rPr>
          <w:rFonts w:ascii="Times New Roman" w:hAnsi="Times New Roman" w:cs="Times New Roman"/>
          <w:b/>
          <w:sz w:val="28"/>
          <w:szCs w:val="28"/>
        </w:rPr>
        <w:t xml:space="preserve">ДХШ им. </w:t>
      </w:r>
      <w:r w:rsidR="004979C3">
        <w:rPr>
          <w:rFonts w:ascii="Times New Roman" w:hAnsi="Times New Roman" w:cs="Times New Roman"/>
          <w:b/>
          <w:sz w:val="28"/>
          <w:szCs w:val="28"/>
        </w:rPr>
        <w:t>О.Н. Ряшенцева»</w:t>
      </w:r>
      <w:r w:rsidRPr="004B0BB6">
        <w:rPr>
          <w:rFonts w:ascii="Times New Roman" w:hAnsi="Times New Roman" w:cs="Times New Roman"/>
          <w:b/>
          <w:sz w:val="28"/>
          <w:szCs w:val="28"/>
        </w:rPr>
        <w:t xml:space="preserve"> 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Михайловская О.А.</w:t>
      </w:r>
    </w:p>
    <w:p w:rsidR="00A2202C" w:rsidRDefault="00A2202C" w:rsidP="00A2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Всем добрый вечер. </w:t>
      </w:r>
    </w:p>
    <w:p w:rsidR="00A2202C" w:rsidRDefault="00A2202C" w:rsidP="00A2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Хочу выразить огромную благодарность организаторам КПК и всем преподавателям ДХШ имени Бузовкина г.о. Серпухов (на базе которой проходили курсы повышения квалификации).  Педагогический состав показал себя на высшем уровне! Блестящее владение теорией и практикой! </w:t>
      </w:r>
    </w:p>
    <w:p w:rsidR="00A2202C" w:rsidRDefault="00A2202C" w:rsidP="00A2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Темы лекций были интересными и гармонично подобранными. На курсах царила доброжелательная и творческая атмосфера.</w:t>
      </w:r>
    </w:p>
    <w:p w:rsidR="00A2202C" w:rsidRDefault="00A2202C" w:rsidP="00A2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Проведённый в конце КПК просмотр работ слушателей курсов показал, что художник - это творческая личность! Все большие молодцы!</w:t>
      </w:r>
    </w:p>
    <w:p w:rsidR="00A2202C" w:rsidRDefault="00A2202C" w:rsidP="00A2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2202C" w:rsidRDefault="00A2202C" w:rsidP="00A2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Желаю всем всего самого наилучшего! Дальнейших творческих успехов! </w:t>
      </w:r>
    </w:p>
    <w:p w:rsidR="00A2202C" w:rsidRDefault="00A2202C" w:rsidP="00A2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 новых встреч!</w:t>
      </w:r>
    </w:p>
    <w:p w:rsidR="00A2202C" w:rsidRDefault="00A2202C" w:rsidP="00A2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уважением, О. А. Михайловская.</w:t>
      </w: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p w:rsidR="00A2202C" w:rsidRPr="004B0BB6" w:rsidRDefault="00A2202C" w:rsidP="00A2202C">
      <w:pPr>
        <w:rPr>
          <w:rFonts w:ascii="Times New Roman" w:hAnsi="Times New Roman" w:cs="Times New Roman"/>
          <w:b/>
          <w:sz w:val="28"/>
          <w:szCs w:val="28"/>
        </w:rPr>
      </w:pPr>
      <w:r w:rsidRPr="004B0B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Отзыв о курсах, проведенных в 2022 году преподавателя </w:t>
      </w:r>
      <w:r w:rsidR="004979C3">
        <w:rPr>
          <w:rFonts w:ascii="Times New Roman" w:hAnsi="Times New Roman" w:cs="Times New Roman"/>
          <w:b/>
          <w:sz w:val="28"/>
          <w:szCs w:val="28"/>
        </w:rPr>
        <w:t>АУ ДО «ДШИ» г.о. Долгопрудный</w:t>
      </w:r>
      <w:r w:rsidRPr="004B0BB6">
        <w:rPr>
          <w:rFonts w:ascii="Times New Roman" w:hAnsi="Times New Roman" w:cs="Times New Roman"/>
          <w:b/>
          <w:sz w:val="28"/>
          <w:szCs w:val="28"/>
        </w:rPr>
        <w:t xml:space="preserve"> преподавателя </w:t>
      </w:r>
      <w:r>
        <w:rPr>
          <w:rFonts w:ascii="Times New Roman" w:hAnsi="Times New Roman" w:cs="Times New Roman"/>
          <w:b/>
          <w:sz w:val="28"/>
          <w:szCs w:val="28"/>
        </w:rPr>
        <w:t>Складнева</w:t>
      </w:r>
      <w:r w:rsidRPr="004B0B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B0BB6">
        <w:rPr>
          <w:rFonts w:ascii="Times New Roman" w:hAnsi="Times New Roman" w:cs="Times New Roman"/>
          <w:b/>
          <w:sz w:val="28"/>
          <w:szCs w:val="28"/>
        </w:rPr>
        <w:t>.</w:t>
      </w:r>
      <w:r w:rsidR="004979C3">
        <w:rPr>
          <w:rFonts w:ascii="Times New Roman" w:hAnsi="Times New Roman" w:cs="Times New Roman"/>
          <w:b/>
          <w:sz w:val="28"/>
          <w:szCs w:val="28"/>
        </w:rPr>
        <w:t xml:space="preserve"> М.</w:t>
      </w:r>
    </w:p>
    <w:p w:rsidR="00A2202C" w:rsidRPr="00930D0D" w:rsidRDefault="00A2202C" w:rsidP="00A2202C">
      <w:pPr>
        <w:rPr>
          <w:rFonts w:ascii="Times New Roman" w:hAnsi="Times New Roman" w:cs="Times New Roman"/>
          <w:sz w:val="28"/>
          <w:szCs w:val="28"/>
        </w:rPr>
      </w:pPr>
      <w:r w:rsidRPr="00930D0D">
        <w:rPr>
          <w:rFonts w:ascii="Times New Roman" w:hAnsi="Times New Roman" w:cs="Times New Roman"/>
          <w:sz w:val="28"/>
          <w:szCs w:val="28"/>
        </w:rPr>
        <w:t>Добрый день! Хочется поблагодарить всех преподавателей за интересные лекции, особенно понравились лекции про "Освещение шара и богатство тональных отношений самой сложной формы", отдельное спасибо за наблюдательность и красоту подачи данной темы. </w:t>
      </w:r>
    </w:p>
    <w:p w:rsidR="00A2202C" w:rsidRPr="00930D0D" w:rsidRDefault="00A2202C" w:rsidP="00A2202C">
      <w:pPr>
        <w:rPr>
          <w:rFonts w:ascii="Times New Roman" w:hAnsi="Times New Roman" w:cs="Times New Roman"/>
          <w:sz w:val="28"/>
          <w:szCs w:val="28"/>
        </w:rPr>
      </w:pPr>
      <w:r w:rsidRPr="00930D0D">
        <w:rPr>
          <w:rFonts w:ascii="Times New Roman" w:hAnsi="Times New Roman" w:cs="Times New Roman"/>
          <w:sz w:val="28"/>
          <w:szCs w:val="28"/>
        </w:rPr>
        <w:t>"Метод обрубовки" Екатерины Николаевны Молчановой. Поразило огромное количество труда, вложенного в создание птиц, а также хочется заметить востребованность созданных пособий для детей, ведь наглядность - это так важно для восприятия ребенка.</w:t>
      </w:r>
    </w:p>
    <w:p w:rsidR="00A2202C" w:rsidRPr="00930D0D" w:rsidRDefault="00A2202C" w:rsidP="00A2202C">
      <w:pPr>
        <w:rPr>
          <w:rFonts w:ascii="Times New Roman" w:hAnsi="Times New Roman" w:cs="Times New Roman"/>
          <w:sz w:val="28"/>
          <w:szCs w:val="28"/>
        </w:rPr>
      </w:pPr>
      <w:r w:rsidRPr="00930D0D">
        <w:rPr>
          <w:rFonts w:ascii="Times New Roman" w:hAnsi="Times New Roman" w:cs="Times New Roman"/>
          <w:sz w:val="28"/>
          <w:szCs w:val="28"/>
        </w:rPr>
        <w:t>Очень понравилась лекция преподавателя Чемерис Т. В., "Методика преподавания Дисциплины: "Истории искусств". Очень художественная подача предмета, не просто как один из разделов истории, а, именно, о том как использовать законы композиции, увиденные в шедеврах знаменитых художников практически детям в своих работах. Очень наглядно продемонстрировано, чем история искусств может быть полезна детям в практических заданиях по рисунку, живописи и композиции. Получилось содержательно! </w:t>
      </w:r>
    </w:p>
    <w:p w:rsidR="00A2202C" w:rsidRPr="00930D0D" w:rsidRDefault="00A2202C" w:rsidP="00A2202C">
      <w:pPr>
        <w:rPr>
          <w:rFonts w:ascii="Times New Roman" w:hAnsi="Times New Roman" w:cs="Times New Roman"/>
          <w:sz w:val="28"/>
          <w:szCs w:val="28"/>
        </w:rPr>
      </w:pPr>
      <w:r w:rsidRPr="00930D0D">
        <w:rPr>
          <w:rFonts w:ascii="Times New Roman" w:hAnsi="Times New Roman" w:cs="Times New Roman"/>
          <w:sz w:val="28"/>
          <w:szCs w:val="28"/>
        </w:rPr>
        <w:t>Также я обратила внимание на использование кальки в работе над копией в натюрморте. Это очень мудро! Многие художественные школы боятся использования кальки, и на мой взгляд зря. Ещё в Репинской академии программа начиналась с "копийного класса". На уровне копирования дети как раз и при одолевают проблемы, озвученные в первой лекции Котовой Е.А.: "Боязнь чистого листа бумаги", "Недостаточность знаний данной темы". Копируя через кальку, то есть обводя по контуру у детей работает зрительная и механическая память, они запоминают пропорции, схему композиции, расстановку объектов в пространстве. А также анализируют: а что же тут было сложного, (а может и не так уж сложно); а не попробовать ли также с натуры самому! Копирование я считаю плавным  и мягким переходом у детей от "Я ничего не умею и не знаю, и вообще всего боюсь" к "Я могу сам и с натуры"! Конечно, копия не единственный, момент получения знаний о натурном рисовании, есть еще и конструктивное построение предметов, передача светотеневого рисунка, лепка формы объёмных предметов, но все-таки очень важное! </w:t>
      </w:r>
    </w:p>
    <w:p w:rsidR="00A2202C" w:rsidRPr="00930D0D" w:rsidRDefault="00A2202C" w:rsidP="00A2202C">
      <w:pPr>
        <w:rPr>
          <w:rFonts w:ascii="Times New Roman" w:hAnsi="Times New Roman" w:cs="Times New Roman"/>
          <w:sz w:val="28"/>
          <w:szCs w:val="28"/>
        </w:rPr>
      </w:pPr>
      <w:r w:rsidRPr="00930D0D">
        <w:rPr>
          <w:rFonts w:ascii="Times New Roman" w:hAnsi="Times New Roman" w:cs="Times New Roman"/>
          <w:sz w:val="28"/>
          <w:szCs w:val="28"/>
        </w:rPr>
        <w:t>Очень понравилась лекция о стеклянных предметах, с очень подвижной, живой, мягкой и нежной акварельной техникой по сырому: "Alla Prima". Ещё раз большое спасибо всем педагогам, всем творческих успехов, послушных и талантливых учеников! </w:t>
      </w:r>
    </w:p>
    <w:p w:rsidR="00A2202C" w:rsidRPr="004B0BB6" w:rsidRDefault="00A2202C" w:rsidP="001352CD">
      <w:pPr>
        <w:rPr>
          <w:rFonts w:ascii="Times New Roman" w:hAnsi="Times New Roman" w:cs="Times New Roman"/>
          <w:sz w:val="28"/>
          <w:szCs w:val="28"/>
        </w:rPr>
      </w:pPr>
    </w:p>
    <w:sectPr w:rsidR="00A2202C" w:rsidRPr="004B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9D"/>
    <w:rsid w:val="001352CD"/>
    <w:rsid w:val="0041339D"/>
    <w:rsid w:val="004979C3"/>
    <w:rsid w:val="004B0BB6"/>
    <w:rsid w:val="007620AB"/>
    <w:rsid w:val="00A2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5578"/>
  <w15:chartTrackingRefBased/>
  <w15:docId w15:val="{C3CD6860-B422-4EE8-8E3D-7CCDF435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Молчанова Е Н</cp:lastModifiedBy>
  <cp:revision>3</cp:revision>
  <dcterms:created xsi:type="dcterms:W3CDTF">2023-02-06T07:10:00Z</dcterms:created>
  <dcterms:modified xsi:type="dcterms:W3CDTF">2023-02-06T08:01:00Z</dcterms:modified>
</cp:coreProperties>
</file>