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4A" w:rsidRDefault="00463B4A" w:rsidP="00463B4A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2248" cy="2863647"/>
            <wp:effectExtent l="171450" t="171450" r="382270" b="356235"/>
            <wp:docPr id="1" name="Рисунок 1" descr="C:\Users\KomlevaAM\Desktop\СТАТЬИ\1 МОИ СТАТЬИ\53. Указ Президента 270 от 09.05.2022\Фото к ука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levaAM\Desktop\СТАТЬИ\1 МОИ СТАТЬИ\53. Указ Президента 270 от 09.05.2022\Фото к указ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15" cy="2864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3B4A" w:rsidRPr="00F10BB7" w:rsidRDefault="00F10BB7" w:rsidP="00F10BB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Новое в законодательстве о противодействии коррупции</w:t>
      </w:r>
    </w:p>
    <w:p w:rsidR="00463B4A" w:rsidRDefault="00463B4A" w:rsidP="00EB53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A6B" w:rsidRPr="00023728" w:rsidRDefault="006D7A6B" w:rsidP="00EB53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РФ 9</w:t>
      </w:r>
      <w:r w:rsidR="006E6483"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02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подписал У</w:t>
      </w: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 № 270 (ссылка: </w:t>
      </w:r>
      <w:hyperlink r:id="rId6" w:history="1">
        <w:r w:rsidR="00EB5367" w:rsidRPr="000A501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http://publication.pravo.gov.ru/Document/View/0001202205090003?index=0&amp;rangeSize=1</w:t>
        </w:r>
      </w:hyperlink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внесении изменений в порядок 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достоверности сведений об имуществе и обязательствах имущественного характера за пределами территории </w:t>
      </w:r>
      <w:r w:rsidR="00DA13B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27D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, о расходах по каждой сделке по приобретению объектов нед</w:t>
      </w:r>
      <w:r w:rsidR="00DA13B1">
        <w:rPr>
          <w:rFonts w:ascii="Times New Roman" w:hAnsi="Times New Roman" w:cs="Times New Roman"/>
          <w:sz w:val="28"/>
          <w:szCs w:val="28"/>
          <w:shd w:val="clear" w:color="auto" w:fill="FFFFFF"/>
        </w:rPr>
        <w:t>вижимости, транспортных средств и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ценных бумаг, представляемых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кандидатами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выборах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6D7A6B" w:rsidRPr="00023728" w:rsidRDefault="006D7A6B" w:rsidP="00EB53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органы государственной власти;</w:t>
      </w:r>
    </w:p>
    <w:p w:rsidR="006D7A6B" w:rsidRPr="00023728" w:rsidRDefault="006D7A6B" w:rsidP="00EB53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глав муниципальных районов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7A6B" w:rsidRPr="00023728" w:rsidRDefault="006D7A6B" w:rsidP="00EB53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глав муниципальных округов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7A6B" w:rsidRPr="00023728" w:rsidRDefault="006D7A6B" w:rsidP="00EB53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 городских округов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7A6B" w:rsidRPr="00023728" w:rsidRDefault="006D7A6B" w:rsidP="00EB53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23728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должность высшего должностного лица (руководителя высшего исполнительного органа государственной власти) субъекта РФ</w:t>
      </w:r>
      <w:r w:rsidR="00DA1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7A6B" w:rsidRPr="00023728" w:rsidRDefault="006D7A6B" w:rsidP="00EB53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одновременно со справкой кандидат обязан </w:t>
      </w:r>
      <w:r w:rsidRPr="00023728">
        <w:rPr>
          <w:rFonts w:ascii="Times New Roman" w:hAnsi="Times New Roman" w:cs="Times New Roman"/>
          <w:sz w:val="28"/>
          <w:szCs w:val="28"/>
        </w:rPr>
        <w:t>представ</w:t>
      </w:r>
      <w:r w:rsidRPr="00023728">
        <w:rPr>
          <w:rFonts w:ascii="Times New Roman" w:hAnsi="Times New Roman" w:cs="Times New Roman"/>
          <w:sz w:val="28"/>
          <w:szCs w:val="28"/>
        </w:rPr>
        <w:t>ить</w:t>
      </w:r>
      <w:r w:rsidRPr="00023728">
        <w:rPr>
          <w:rFonts w:ascii="Times New Roman" w:hAnsi="Times New Roman" w:cs="Times New Roman"/>
          <w:sz w:val="28"/>
          <w:szCs w:val="28"/>
        </w:rPr>
        <w:t xml:space="preserve"> копии документов (договор о приобретении права собственности на имущество, выписка из Единого государственного реестра недвижимости, иное), подтверждающие получение имущества в собственность.</w:t>
      </w:r>
    </w:p>
    <w:p w:rsidR="006E6483" w:rsidRDefault="006E6483" w:rsidP="00EB53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 справке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расходах кандидат представля</w:t>
      </w: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сведения о реквизитах записи о цифровых финансовых активах в информационной системе, в которой осуществляется </w:t>
      </w: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выпуск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</w:t>
      </w: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нее.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цифровой валюты представляются сведения об идентификационном номере, дате транзакции и выписка о транзакции при ее наличии по применимому праву.</w:t>
      </w:r>
    </w:p>
    <w:p w:rsidR="006E6483" w:rsidRPr="00D55379" w:rsidRDefault="006E6483" w:rsidP="00EB53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сделок по приобретению цифровых финансовых активов и цифровой валюты </w:t>
      </w: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справке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иложить 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(при их наличии), подтверждающие сумму сделки и содержащие информацию о второй стороне сделки.</w:t>
      </w:r>
    </w:p>
    <w:p w:rsidR="00D55379" w:rsidRPr="00D55379" w:rsidRDefault="00D55379" w:rsidP="00EB53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Запрос о проверке указанных сведений </w:t>
      </w:r>
      <w:r w:rsidR="006E6483"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02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E6483"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</w:t>
      </w:r>
      <w:r w:rsidR="006E6483"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операторам информационн</w:t>
      </w:r>
      <w:r w:rsidR="006E6483" w:rsidRPr="0002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систем, осуществля</w:t>
      </w:r>
      <w:r w:rsidR="0002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D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цифровых финансовых активов.</w:t>
      </w:r>
    </w:p>
    <w:p w:rsidR="00D55379" w:rsidRPr="00023728" w:rsidRDefault="00D55379" w:rsidP="00EB53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55379" w:rsidRPr="00023728" w:rsidSect="00463B4A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9"/>
    <w:rsid w:val="00023728"/>
    <w:rsid w:val="00027DB1"/>
    <w:rsid w:val="00344E9C"/>
    <w:rsid w:val="0044215D"/>
    <w:rsid w:val="00450899"/>
    <w:rsid w:val="00463B4A"/>
    <w:rsid w:val="006D7A6B"/>
    <w:rsid w:val="006E6483"/>
    <w:rsid w:val="00A86C0D"/>
    <w:rsid w:val="00B7725A"/>
    <w:rsid w:val="00C072A5"/>
    <w:rsid w:val="00C927B9"/>
    <w:rsid w:val="00D55379"/>
    <w:rsid w:val="00D764B5"/>
    <w:rsid w:val="00D96EC8"/>
    <w:rsid w:val="00DA13B1"/>
    <w:rsid w:val="00EB5367"/>
    <w:rsid w:val="00F10BB7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5379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450899"/>
  </w:style>
  <w:style w:type="paragraph" w:styleId="a6">
    <w:name w:val="No Spacing"/>
    <w:basedOn w:val="a"/>
    <w:link w:val="a5"/>
    <w:uiPriority w:val="1"/>
    <w:qFormat/>
    <w:rsid w:val="00450899"/>
    <w:pPr>
      <w:spacing w:after="0" w:line="240" w:lineRule="auto"/>
    </w:pPr>
  </w:style>
  <w:style w:type="paragraph" w:customStyle="1" w:styleId="ConsPlusNormal">
    <w:name w:val="ConsPlusNormal"/>
    <w:rsid w:val="00C07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5379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450899"/>
  </w:style>
  <w:style w:type="paragraph" w:styleId="a6">
    <w:name w:val="No Spacing"/>
    <w:basedOn w:val="a"/>
    <w:link w:val="a5"/>
    <w:uiPriority w:val="1"/>
    <w:qFormat/>
    <w:rsid w:val="00450899"/>
    <w:pPr>
      <w:spacing w:after="0" w:line="240" w:lineRule="auto"/>
    </w:pPr>
  </w:style>
  <w:style w:type="paragraph" w:customStyle="1" w:styleId="ConsPlusNormal">
    <w:name w:val="ConsPlusNormal"/>
    <w:rsid w:val="00C07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5090003?index=0&amp;rangeSiz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Александра Михайловна</dc:creator>
  <cp:lastModifiedBy>Комлева Александра Михайловна</cp:lastModifiedBy>
  <cp:revision>5</cp:revision>
  <cp:lastPrinted>2022-05-17T08:01:00Z</cp:lastPrinted>
  <dcterms:created xsi:type="dcterms:W3CDTF">2022-05-17T07:54:00Z</dcterms:created>
  <dcterms:modified xsi:type="dcterms:W3CDTF">2022-05-17T08:02:00Z</dcterms:modified>
</cp:coreProperties>
</file>