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4FEE" w14:textId="77777777" w:rsidR="006F43C2" w:rsidRDefault="006F43C2" w:rsidP="006F43C2">
      <w:pPr>
        <w:pStyle w:val="ConsPlusTitle"/>
        <w:jc w:val="center"/>
        <w:outlineLvl w:val="1"/>
      </w:pPr>
      <w:r>
        <w:t>Постановление Главного государственного санитарного врача РФ от 29.12.2010 N 189</w:t>
      </w:r>
    </w:p>
    <w:p w14:paraId="281440E4" w14:textId="77777777" w:rsidR="006F43C2" w:rsidRDefault="006F43C2" w:rsidP="006F43C2">
      <w:pPr>
        <w:pStyle w:val="ConsPlusTitle"/>
        <w:jc w:val="center"/>
        <w:outlineLvl w:val="1"/>
      </w:pPr>
      <w:r>
        <w:t>(ред. от 22.05.2019)</w:t>
      </w:r>
    </w:p>
    <w:p w14:paraId="2C0A4618" w14:textId="77777777" w:rsidR="006F43C2" w:rsidRDefault="006F43C2" w:rsidP="006F43C2">
      <w:pPr>
        <w:pStyle w:val="ConsPlusTitle"/>
        <w:jc w:val="center"/>
        <w:outlineLvl w:val="1"/>
      </w:pPr>
    </w:p>
    <w:p w14:paraId="212FC357" w14:textId="06D8C8AB" w:rsidR="006F43C2" w:rsidRDefault="006F43C2" w:rsidP="006F43C2">
      <w:pPr>
        <w:pStyle w:val="ConsPlusTitle"/>
        <w:outlineLvl w:val="1"/>
        <w:rPr>
          <w:color w:val="FF0000"/>
        </w:rPr>
      </w:pPr>
      <w:r w:rsidRPr="00A172EC">
        <w:rPr>
          <w:color w:val="FF0000"/>
        </w:rPr>
        <w:t>Выдержки из Постановления</w:t>
      </w:r>
      <w:r>
        <w:rPr>
          <w:color w:val="FF0000"/>
        </w:rPr>
        <w:t>:</w:t>
      </w:r>
      <w:r w:rsidRPr="00A172EC">
        <w:t xml:space="preserve"> </w:t>
      </w:r>
      <w:r w:rsidR="00737542">
        <w:rPr>
          <w:color w:val="FF0000"/>
        </w:rPr>
        <w:t>Длительность уроков и перемен</w:t>
      </w:r>
      <w:r w:rsidRPr="00A172EC">
        <w:rPr>
          <w:color w:val="FF0000"/>
        </w:rPr>
        <w:t>.</w:t>
      </w:r>
    </w:p>
    <w:p w14:paraId="4065920F" w14:textId="77777777" w:rsidR="006F43C2" w:rsidRPr="00A172EC" w:rsidRDefault="006F43C2" w:rsidP="006F43C2">
      <w:pPr>
        <w:pStyle w:val="ConsPlusTitle"/>
        <w:outlineLvl w:val="1"/>
        <w:rPr>
          <w:color w:val="FF0000"/>
        </w:rPr>
      </w:pPr>
    </w:p>
    <w:p w14:paraId="0F4BFBF2" w14:textId="77777777" w:rsidR="006F43C2" w:rsidRDefault="006F43C2" w:rsidP="006F43C2">
      <w:pPr>
        <w:pStyle w:val="ConsPlusNormal"/>
        <w:ind w:firstLine="540"/>
        <w:jc w:val="both"/>
      </w:pPr>
    </w:p>
    <w:p w14:paraId="710D28DC" w14:textId="77777777" w:rsidR="006F43C2" w:rsidRDefault="006F43C2" w:rsidP="006F43C2">
      <w:pPr>
        <w:pStyle w:val="ConsPlusTitle"/>
        <w:jc w:val="center"/>
        <w:outlineLvl w:val="1"/>
      </w:pPr>
      <w:r>
        <w:t>X. Гигиенические требования к режиму</w:t>
      </w:r>
    </w:p>
    <w:p w14:paraId="20E577BC" w14:textId="77777777" w:rsidR="006F43C2" w:rsidRDefault="006F43C2" w:rsidP="006F43C2">
      <w:pPr>
        <w:pStyle w:val="ConsPlusTitle"/>
        <w:jc w:val="center"/>
      </w:pPr>
      <w:r>
        <w:t>образовательной деятельности</w:t>
      </w:r>
    </w:p>
    <w:p w14:paraId="1E2F2BDC" w14:textId="77777777" w:rsidR="006F43C2" w:rsidRDefault="006F43C2" w:rsidP="006F43C2">
      <w:pPr>
        <w:pStyle w:val="ConsPlusNormal"/>
        <w:jc w:val="center"/>
      </w:pPr>
      <w:r>
        <w:t xml:space="preserve">(в ред. Изменений </w:t>
      </w:r>
      <w:hyperlink r:id="rId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14:paraId="12B2521E" w14:textId="77777777" w:rsidR="006F43C2" w:rsidRDefault="006F43C2" w:rsidP="006F43C2">
      <w:pPr>
        <w:pStyle w:val="ConsPlusNormal"/>
        <w:jc w:val="center"/>
      </w:pPr>
      <w:r>
        <w:t>санитарного врача РФ от 24.11.2015 N 81)</w:t>
      </w:r>
    </w:p>
    <w:p w14:paraId="5E050F68" w14:textId="77777777" w:rsidR="006F43C2" w:rsidRDefault="006F43C2" w:rsidP="006F43C2">
      <w:pPr>
        <w:pStyle w:val="ConsPlusNormal"/>
        <w:ind w:firstLine="540"/>
        <w:jc w:val="both"/>
      </w:pPr>
    </w:p>
    <w:p w14:paraId="3BA3EF7D" w14:textId="77777777" w:rsidR="006F43C2" w:rsidRDefault="006F43C2" w:rsidP="006F43C2">
      <w:pPr>
        <w:pStyle w:val="ConsPlusNormal"/>
        <w:spacing w:before="24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14:paraId="1B276D59" w14:textId="77777777" w:rsidR="006F43C2" w:rsidRDefault="006F43C2" w:rsidP="006F43C2">
      <w:pPr>
        <w:pStyle w:val="ConsPlusNormal"/>
        <w:spacing w:before="24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14:paraId="529AA820" w14:textId="77777777" w:rsidR="006F43C2" w:rsidRDefault="006F43C2" w:rsidP="006F43C2">
      <w:pPr>
        <w:pStyle w:val="ConsPlusNormal"/>
        <w:spacing w:before="240"/>
        <w:ind w:firstLine="540"/>
        <w:jc w:val="both"/>
      </w:pPr>
      <w:r>
        <w:t>В учреждениях, работа</w:t>
      </w:r>
      <w:bookmarkStart w:id="0" w:name="_GoBack"/>
      <w:bookmarkEnd w:id="0"/>
      <w:r>
        <w:t>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14:paraId="1230C7B1" w14:textId="77777777" w:rsidR="006F43C2" w:rsidRDefault="006F43C2" w:rsidP="006F43C2">
      <w:pPr>
        <w:pStyle w:val="ConsPlusNormal"/>
        <w:spacing w:before="240"/>
        <w:ind w:firstLine="540"/>
        <w:jc w:val="both"/>
      </w:pPr>
      <w:r>
        <w:t>Обучение в 3 смены в общеобразовательных организациях не допускается.</w:t>
      </w:r>
    </w:p>
    <w:p w14:paraId="746992A3" w14:textId="77777777" w:rsidR="006F43C2" w:rsidRDefault="006F43C2" w:rsidP="006F43C2">
      <w:pPr>
        <w:pStyle w:val="ConsPlusNormal"/>
        <w:jc w:val="both"/>
      </w:pPr>
      <w:r>
        <w:t xml:space="preserve">(в ред. Изменений </w:t>
      </w:r>
      <w:hyperlink r:id="rId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14:paraId="7C34E1EF" w14:textId="77777777" w:rsidR="006F43C2" w:rsidRDefault="006F43C2" w:rsidP="006F43C2">
      <w:pPr>
        <w:pStyle w:val="ConsPlusNormal"/>
        <w:spacing w:before="24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14:paraId="13CC7E38" w14:textId="77777777" w:rsidR="006F43C2" w:rsidRDefault="006F43C2" w:rsidP="006F43C2">
      <w:pPr>
        <w:pStyle w:val="ConsPlusNormal"/>
        <w:spacing w:before="24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14:paraId="2712EF81" w14:textId="77777777" w:rsidR="006F43C2" w:rsidRDefault="006F43C2" w:rsidP="006F43C2">
      <w:pPr>
        <w:pStyle w:val="ConsPlusNormal"/>
        <w:spacing w:before="24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sectPr w:rsidR="006F43C2" w:rsidSect="0073754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5A36" w14:textId="77777777" w:rsidR="006A1452" w:rsidRDefault="006A1452">
      <w:pPr>
        <w:spacing w:after="0" w:line="240" w:lineRule="auto"/>
      </w:pPr>
      <w:r>
        <w:separator/>
      </w:r>
    </w:p>
  </w:endnote>
  <w:endnote w:type="continuationSeparator" w:id="0">
    <w:p w14:paraId="3E3DF6AE" w14:textId="77777777" w:rsidR="006A1452" w:rsidRDefault="006A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578EC" w14:textId="77777777" w:rsidR="006A1452" w:rsidRDefault="006A1452">
      <w:pPr>
        <w:spacing w:after="0" w:line="240" w:lineRule="auto"/>
      </w:pPr>
      <w:r>
        <w:separator/>
      </w:r>
    </w:p>
  </w:footnote>
  <w:footnote w:type="continuationSeparator" w:id="0">
    <w:p w14:paraId="07D2BC4D" w14:textId="77777777" w:rsidR="006A1452" w:rsidRDefault="006A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06"/>
    <w:rsid w:val="001A28A6"/>
    <w:rsid w:val="001B4AA2"/>
    <w:rsid w:val="00484106"/>
    <w:rsid w:val="006A1452"/>
    <w:rsid w:val="006F43C2"/>
    <w:rsid w:val="00737542"/>
    <w:rsid w:val="00A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1ECC"/>
  <w15:chartTrackingRefBased/>
  <w15:docId w15:val="{82920D9D-4749-4D1D-8C90-30DC38A5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3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4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4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60932&amp;date=04.06.2019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0919&amp;date=04.06.2019&amp;dst=100017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Звягин</dc:creator>
  <cp:keywords/>
  <dc:description/>
  <cp:lastModifiedBy>Александр Сергеевич Звягин</cp:lastModifiedBy>
  <cp:revision>3</cp:revision>
  <dcterms:created xsi:type="dcterms:W3CDTF">2019-06-04T08:17:00Z</dcterms:created>
  <dcterms:modified xsi:type="dcterms:W3CDTF">2019-06-04T08:35:00Z</dcterms:modified>
</cp:coreProperties>
</file>